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7" w:type="dxa"/>
        <w:tblCellSpacing w:w="0" w:type="dxa"/>
        <w:tblInd w:w="-56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7"/>
      </w:tblGrid>
      <w:tr w:rsidR="00410255" w:rsidTr="00D23536">
        <w:trPr>
          <w:tblCellSpacing w:w="0" w:type="dxa"/>
        </w:trPr>
        <w:tc>
          <w:tcPr>
            <w:tcW w:w="9567" w:type="dxa"/>
            <w:shd w:val="clear" w:color="auto" w:fill="auto"/>
          </w:tcPr>
          <w:tbl>
            <w:tblPr>
              <w:tblW w:w="5000" w:type="pct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557"/>
            </w:tblGrid>
            <w:tr w:rsidR="00410255" w:rsidTr="00700865">
              <w:trPr>
                <w:tblCellSpacing w:w="0" w:type="dxa"/>
                <w:jc w:val="right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67A3C" w:rsidRPr="00700865" w:rsidRDefault="00700865">
                  <w:pPr>
                    <w:pStyle w:val="Kop2"/>
                    <w:rPr>
                      <w:rFonts w:asciiTheme="minorHAnsi" w:hAnsiTheme="minorHAnsi" w:cs="Arial"/>
                      <w:b w:val="0"/>
                      <w:i/>
                      <w:color w:val="auto"/>
                      <w:sz w:val="22"/>
                      <w:szCs w:val="22"/>
                      <w:lang w:val="nl-NL"/>
                    </w:rPr>
                  </w:pPr>
                  <w:r w:rsidRPr="00700865">
                    <w:rPr>
                      <w:rFonts w:asciiTheme="minorHAnsi" w:hAnsiTheme="minorHAnsi" w:cs="Arial"/>
                      <w:b w:val="0"/>
                      <w:i/>
                      <w:color w:val="auto"/>
                      <w:sz w:val="22"/>
                      <w:szCs w:val="22"/>
                      <w:lang w:val="nl-NL"/>
                    </w:rPr>
                    <w:t xml:space="preserve">Mobiel is een vzw te Kortrijk die de doelstelling heeft </w:t>
                  </w:r>
                  <w:r w:rsidR="00467A3C" w:rsidRPr="00700865">
                    <w:rPr>
                      <w:rFonts w:asciiTheme="minorHAnsi" w:hAnsiTheme="minorHAnsi" w:cs="Arial"/>
                      <w:b w:val="0"/>
                      <w:i/>
                      <w:color w:val="auto"/>
                      <w:sz w:val="22"/>
                      <w:szCs w:val="22"/>
                      <w:lang w:val="nl-NL"/>
                    </w:rPr>
                    <w:t>meer fietsen in het straatbeeld</w:t>
                  </w:r>
                  <w:r w:rsidRPr="00700865">
                    <w:rPr>
                      <w:rFonts w:asciiTheme="minorHAnsi" w:hAnsiTheme="minorHAnsi" w:cs="Arial"/>
                      <w:b w:val="0"/>
                      <w:i/>
                      <w:color w:val="auto"/>
                      <w:sz w:val="22"/>
                      <w:szCs w:val="22"/>
                      <w:lang w:val="nl-NL"/>
                    </w:rPr>
                    <w:t xml:space="preserve"> te</w:t>
                  </w:r>
                  <w:r w:rsidR="00467A3C" w:rsidRPr="00700865">
                    <w:rPr>
                      <w:rFonts w:asciiTheme="minorHAnsi" w:hAnsiTheme="minorHAnsi" w:cs="Arial"/>
                      <w:b w:val="0"/>
                      <w:i/>
                      <w:color w:val="auto"/>
                      <w:sz w:val="22"/>
                      <w:szCs w:val="22"/>
                      <w:lang w:val="nl-NL"/>
                    </w:rPr>
                    <w:t xml:space="preserve"> krijgen en mensen (opnieuw) aan het fietsen </w:t>
                  </w:r>
                  <w:r w:rsidRPr="00700865">
                    <w:rPr>
                      <w:rFonts w:asciiTheme="minorHAnsi" w:hAnsiTheme="minorHAnsi" w:cs="Arial"/>
                      <w:b w:val="0"/>
                      <w:i/>
                      <w:color w:val="auto"/>
                      <w:sz w:val="22"/>
                      <w:szCs w:val="22"/>
                      <w:lang w:val="nl-NL"/>
                    </w:rPr>
                    <w:t xml:space="preserve">te </w:t>
                  </w:r>
                  <w:r w:rsidR="00467A3C" w:rsidRPr="00700865">
                    <w:rPr>
                      <w:rFonts w:asciiTheme="minorHAnsi" w:hAnsiTheme="minorHAnsi" w:cs="Arial"/>
                      <w:b w:val="0"/>
                      <w:i/>
                      <w:color w:val="auto"/>
                      <w:sz w:val="22"/>
                      <w:szCs w:val="22"/>
                      <w:lang w:val="nl-NL"/>
                    </w:rPr>
                    <w:t xml:space="preserve">zetten. Hieromtrent biedt Mobiel </w:t>
                  </w:r>
                  <w:r w:rsidRPr="00700865">
                    <w:rPr>
                      <w:rFonts w:asciiTheme="minorHAnsi" w:hAnsiTheme="minorHAnsi" w:cs="Arial"/>
                      <w:b w:val="0"/>
                      <w:i/>
                      <w:color w:val="auto"/>
                      <w:sz w:val="22"/>
                      <w:szCs w:val="22"/>
                      <w:lang w:val="nl-NL"/>
                    </w:rPr>
                    <w:t xml:space="preserve">vzw </w:t>
                  </w:r>
                  <w:r w:rsidR="00467A3C" w:rsidRPr="00700865">
                    <w:rPr>
                      <w:rFonts w:asciiTheme="minorHAnsi" w:hAnsiTheme="minorHAnsi" w:cs="Arial"/>
                      <w:b w:val="0"/>
                      <w:i/>
                      <w:color w:val="auto"/>
                      <w:sz w:val="22"/>
                      <w:szCs w:val="22"/>
                      <w:lang w:val="nl-NL"/>
                    </w:rPr>
                    <w:t>een uitgebreide dienstverlening aan m.b.t. fietsen: fietsverhuur, fietsherstel, verkoop van tweedehands-fietsen, toeristische activiteiten, bewaakte fietsenstalling, fietspunt,...</w:t>
                  </w:r>
                </w:p>
                <w:p w:rsidR="00700865" w:rsidRPr="00700865" w:rsidRDefault="00700865">
                  <w:pPr>
                    <w:pStyle w:val="Kop2"/>
                    <w:rPr>
                      <w:rFonts w:asciiTheme="minorHAnsi" w:hAnsiTheme="minorHAnsi"/>
                      <w:b w:val="0"/>
                      <w:color w:val="auto"/>
                      <w:sz w:val="22"/>
                      <w:szCs w:val="22"/>
                    </w:rPr>
                  </w:pPr>
                </w:p>
                <w:p w:rsidR="00467A3C" w:rsidRPr="00700865" w:rsidRDefault="00700865">
                  <w:pPr>
                    <w:pStyle w:val="Kop2"/>
                    <w:rPr>
                      <w:rFonts w:asciiTheme="minorHAnsi" w:hAnsiTheme="minorHAnsi"/>
                      <w:b w:val="0"/>
                      <w:color w:val="auto"/>
                      <w:sz w:val="22"/>
                      <w:szCs w:val="22"/>
                    </w:rPr>
                  </w:pPr>
                  <w:r w:rsidRPr="00700865">
                    <w:rPr>
                      <w:rFonts w:asciiTheme="minorHAnsi" w:hAnsiTheme="minorHAnsi"/>
                      <w:b w:val="0"/>
                      <w:color w:val="auto"/>
                      <w:sz w:val="22"/>
                      <w:szCs w:val="22"/>
                    </w:rPr>
                    <w:t>Wij zijn op zoek naar een nieuwe enthousiaste collega:</w:t>
                  </w:r>
                </w:p>
                <w:p w:rsidR="00700865" w:rsidRPr="00700865" w:rsidRDefault="00700865">
                  <w:pPr>
                    <w:pStyle w:val="Kop2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255" w:rsidRPr="00700865" w:rsidRDefault="00595AE3">
                  <w:pPr>
                    <w:pStyle w:val="Kop2"/>
                    <w:rPr>
                      <w:rFonts w:asciiTheme="minorHAnsi" w:hAnsiTheme="minorHAnsi"/>
                      <w:sz w:val="40"/>
                      <w:szCs w:val="40"/>
                    </w:rPr>
                  </w:pPr>
                  <w:r>
                    <w:rPr>
                      <w:rFonts w:asciiTheme="minorHAnsi" w:hAnsiTheme="minorHAnsi"/>
                      <w:sz w:val="40"/>
                      <w:szCs w:val="40"/>
                    </w:rPr>
                    <w:t>Fietstechnieker/Chauffeur</w:t>
                  </w:r>
                  <w:r w:rsidR="00467A3C" w:rsidRPr="00700865">
                    <w:rPr>
                      <w:rFonts w:asciiTheme="minorHAnsi" w:hAnsiTheme="minorHAnsi"/>
                      <w:sz w:val="40"/>
                      <w:szCs w:val="40"/>
                    </w:rPr>
                    <w:t xml:space="preserve"> (m/v)</w:t>
                  </w:r>
                  <w:r w:rsidR="00410255" w:rsidRPr="00700865">
                    <w:rPr>
                      <w:rFonts w:asciiTheme="minorHAnsi" w:hAnsiTheme="minorHAnsi"/>
                      <w:sz w:val="40"/>
                      <w:szCs w:val="40"/>
                    </w:rPr>
                    <w:t xml:space="preserve"> </w:t>
                  </w:r>
                </w:p>
                <w:p w:rsidR="00467A3C" w:rsidRPr="00700865" w:rsidRDefault="00467A3C">
                  <w:pPr>
                    <w:pStyle w:val="Kop2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700865" w:rsidRPr="00700865" w:rsidRDefault="00700865">
                  <w:pPr>
                    <w:pStyle w:val="Kop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0865">
                    <w:rPr>
                      <w:rFonts w:asciiTheme="minorHAnsi" w:hAnsiTheme="minorHAnsi"/>
                      <w:sz w:val="22"/>
                      <w:szCs w:val="22"/>
                    </w:rPr>
                    <w:t>Taken:</w:t>
                  </w:r>
                </w:p>
                <w:p w:rsidR="00410255" w:rsidRPr="00700865" w:rsidRDefault="00700865" w:rsidP="0057652B">
                  <w:pPr>
                    <w:pStyle w:val="Normaalweb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Als </w:t>
                  </w:r>
                  <w:r w:rsidR="00595AE3">
                    <w:rPr>
                      <w:rFonts w:asciiTheme="minorHAnsi" w:hAnsiTheme="minorHAnsi"/>
                      <w:sz w:val="22"/>
                      <w:szCs w:val="22"/>
                    </w:rPr>
                    <w:t>fietstechnieker ga je ofwel ter plaatse bij klanten herstellingen doen ofwel fietsen ophalen om deze te herstellen in het atelier. Ook leveringen van fietsen behoren tot je takenpakket.</w:t>
                  </w:r>
                  <w:r w:rsidR="009E67ED">
                    <w:rPr>
                      <w:rFonts w:asciiTheme="minorHAnsi" w:hAnsiTheme="minorHAnsi"/>
                      <w:sz w:val="22"/>
                      <w:szCs w:val="22"/>
                    </w:rPr>
                    <w:t xml:space="preserve"> Tevens sta je in voor  het onderhoud en de herstellingen van de fietsen van een aantal bedrijven en organisaties.</w:t>
                  </w:r>
                </w:p>
                <w:p w:rsidR="00467A3C" w:rsidRPr="00700865" w:rsidRDefault="00467A3C">
                  <w:pPr>
                    <w:pStyle w:val="Normaalweb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255" w:rsidRPr="00700865" w:rsidRDefault="00467A3C">
                  <w:pPr>
                    <w:pStyle w:val="Kop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0865">
                    <w:rPr>
                      <w:rFonts w:asciiTheme="minorHAnsi" w:hAnsiTheme="minorHAnsi"/>
                      <w:sz w:val="22"/>
                      <w:szCs w:val="22"/>
                    </w:rPr>
                    <w:t>Profiel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>:</w:t>
                  </w:r>
                </w:p>
                <w:p w:rsidR="00467A3C" w:rsidRDefault="0057652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We zoeken een sociaal ingesteld iemand: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br/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- met </w:t>
                  </w:r>
                  <w:r w:rsidR="009E67ED">
                    <w:rPr>
                      <w:rFonts w:asciiTheme="minorHAnsi" w:hAnsiTheme="minorHAnsi"/>
                      <w:sz w:val="22"/>
                      <w:szCs w:val="22"/>
                    </w:rPr>
                    <w:t>grondige kennis van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D23536" w:rsidRPr="00700865">
                    <w:rPr>
                      <w:rFonts w:asciiTheme="minorHAnsi" w:hAnsiTheme="minorHAnsi"/>
                      <w:sz w:val="22"/>
                      <w:szCs w:val="22"/>
                    </w:rPr>
                    <w:t>fiets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>techniek</w:t>
                  </w:r>
                  <w:r w:rsidR="009E67ED">
                    <w:rPr>
                      <w:rFonts w:asciiTheme="minorHAnsi" w:hAnsiTheme="minorHAnsi"/>
                      <w:sz w:val="22"/>
                      <w:szCs w:val="22"/>
                    </w:rPr>
                    <w:t xml:space="preserve"> (diploma en/of relevante ervaring)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;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9E67ED" w:rsidRPr="00700865" w:rsidRDefault="009E67ED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 in het bezit van een geldig rijbewijs B of BE;</w:t>
                  </w:r>
                </w:p>
                <w:p w:rsidR="00337FE0" w:rsidRPr="00700865" w:rsidRDefault="00467A3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- </w:t>
                  </w:r>
                  <w:r w:rsidR="0057652B">
                    <w:rPr>
                      <w:rFonts w:asciiTheme="minorHAnsi" w:hAnsiTheme="minorHAnsi"/>
                      <w:sz w:val="22"/>
                      <w:szCs w:val="22"/>
                    </w:rPr>
                    <w:t>met een klantgerichte, vlotte en vriendelijke ingesteldheid;</w:t>
                  </w:r>
                </w:p>
                <w:p w:rsidR="00D23536" w:rsidRPr="00700865" w:rsidRDefault="00467A3C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- </w:t>
                  </w:r>
                  <w:r w:rsidR="0057652B">
                    <w:rPr>
                      <w:rFonts w:asciiTheme="minorHAnsi" w:hAnsiTheme="minorHAnsi"/>
                      <w:sz w:val="22"/>
                      <w:szCs w:val="22"/>
                    </w:rPr>
                    <w:t xml:space="preserve">die een zeer goede kennis heeft van het Nederlands en ook Frans en Engels kan spreken en begrijpen; </w:t>
                  </w:r>
                </w:p>
                <w:p w:rsidR="00467A3C" w:rsidRPr="00700865" w:rsidRDefault="00410255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- </w:t>
                  </w:r>
                  <w:r w:rsidR="0057652B">
                    <w:rPr>
                      <w:rFonts w:asciiTheme="minorHAnsi" w:hAnsiTheme="minorHAnsi"/>
                      <w:sz w:val="22"/>
                      <w:szCs w:val="22"/>
                    </w:rPr>
                    <w:t>die z</w:t>
                  </w:r>
                  <w:r w:rsidRPr="00700865">
                    <w:rPr>
                      <w:rFonts w:asciiTheme="minorHAnsi" w:hAnsiTheme="minorHAnsi"/>
                      <w:sz w:val="22"/>
                      <w:szCs w:val="22"/>
                    </w:rPr>
                    <w:t>elfstandig, ordelijk &amp; gestructureerd k</w:t>
                  </w:r>
                  <w:r w:rsidR="0057652B">
                    <w:rPr>
                      <w:rFonts w:asciiTheme="minorHAnsi" w:hAnsiTheme="minorHAnsi"/>
                      <w:sz w:val="22"/>
                      <w:szCs w:val="22"/>
                    </w:rPr>
                    <w:t>an</w:t>
                  </w:r>
                  <w:r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 werken</w:t>
                  </w:r>
                  <w:r w:rsidR="0057652B">
                    <w:rPr>
                      <w:rFonts w:asciiTheme="minorHAnsi" w:hAnsiTheme="minorHAnsi"/>
                      <w:sz w:val="22"/>
                      <w:szCs w:val="22"/>
                    </w:rPr>
                    <w:t>;</w:t>
                  </w:r>
                  <w:r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D23536" w:rsidRPr="00700865" w:rsidRDefault="0057652B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- die bereid is om 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>af en toe op zaterdag te werken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.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467A3C" w:rsidRPr="00700865" w:rsidRDefault="00467A3C">
                  <w:pPr>
                    <w:pStyle w:val="Kop3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255" w:rsidRPr="00700865" w:rsidRDefault="0057652B">
                  <w:pPr>
                    <w:pStyle w:val="Kop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Wij bieden:</w:t>
                  </w:r>
                </w:p>
                <w:p w:rsidR="0057652B" w:rsidRDefault="0057652B" w:rsidP="0057652B">
                  <w:pPr>
                    <w:pStyle w:val="Normaalweb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57652B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4C5E07">
                    <w:rPr>
                      <w:rFonts w:asciiTheme="minorHAnsi" w:hAnsiTheme="minorHAnsi"/>
                      <w:sz w:val="22"/>
                      <w:szCs w:val="22"/>
                    </w:rPr>
                    <w:t>e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en boeiende en gevarieerde job in een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sociale en dynamische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 organisatie</w:t>
                  </w:r>
                  <w:r w:rsidR="004C5E07">
                    <w:rPr>
                      <w:rFonts w:asciiTheme="minorHAnsi" w:hAnsiTheme="minorHAnsi"/>
                      <w:sz w:val="22"/>
                      <w:szCs w:val="22"/>
                    </w:rPr>
                    <w:t>;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57652B" w:rsidRDefault="0057652B" w:rsidP="0057652B">
                  <w:pPr>
                    <w:pStyle w:val="Normaalweb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een voltijdse job met e</w:t>
                  </w:r>
                  <w:bookmarkStart w:id="0" w:name="_GoBack"/>
                  <w:bookmarkEnd w:id="0"/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en </w:t>
                  </w:r>
                  <w:r w:rsidR="00337FE0"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contract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van </w:t>
                  </w:r>
                  <w:r w:rsidR="00337FE0" w:rsidRPr="00700865">
                    <w:rPr>
                      <w:rFonts w:asciiTheme="minorHAnsi" w:hAnsiTheme="minorHAnsi"/>
                      <w:sz w:val="22"/>
                      <w:szCs w:val="22"/>
                    </w:rPr>
                    <w:t>onbepaalde duur</w:t>
                  </w:r>
                  <w:r w:rsidR="004C5E07">
                    <w:rPr>
                      <w:rFonts w:asciiTheme="minorHAnsi" w:hAnsiTheme="minorHAnsi"/>
                      <w:sz w:val="22"/>
                      <w:szCs w:val="22"/>
                    </w:rPr>
                    <w:t>;</w:t>
                  </w:r>
                  <w:r w:rsidR="00337FE0"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410255" w:rsidRDefault="00D23536" w:rsidP="0057652B">
                  <w:pPr>
                    <w:pStyle w:val="Normaalweb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00865">
                    <w:rPr>
                      <w:rFonts w:asciiTheme="minorHAnsi" w:hAnsiTheme="minorHAnsi"/>
                      <w:sz w:val="22"/>
                      <w:szCs w:val="22"/>
                    </w:rPr>
                    <w:t>-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57652B">
                    <w:rPr>
                      <w:rFonts w:asciiTheme="minorHAnsi" w:hAnsiTheme="minorHAnsi"/>
                      <w:sz w:val="22"/>
                      <w:szCs w:val="22"/>
                    </w:rPr>
                    <w:t xml:space="preserve">een 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>onmiddellijke indiensttreding met</w:t>
                  </w:r>
                  <w:r w:rsidR="004C5E07">
                    <w:rPr>
                      <w:rFonts w:asciiTheme="minorHAnsi" w:hAnsiTheme="minorHAnsi"/>
                      <w:sz w:val="22"/>
                      <w:szCs w:val="22"/>
                    </w:rPr>
                    <w:t xml:space="preserve"> ruimte tot grondige</w:t>
                  </w:r>
                  <w:r w:rsidR="00410255" w:rsidRPr="00700865">
                    <w:rPr>
                      <w:rFonts w:asciiTheme="minorHAnsi" w:hAnsiTheme="minorHAnsi"/>
                      <w:sz w:val="22"/>
                      <w:szCs w:val="22"/>
                    </w:rPr>
                    <w:t xml:space="preserve"> interne opleiding. </w:t>
                  </w:r>
                </w:p>
                <w:p w:rsidR="0057652B" w:rsidRDefault="0057652B" w:rsidP="0057652B">
                  <w:pPr>
                    <w:pStyle w:val="Normaalweb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57652B" w:rsidRDefault="0057652B" w:rsidP="00AC27BB">
                  <w:pPr>
                    <w:pStyle w:val="Kop3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Interesse?</w:t>
                  </w:r>
                </w:p>
                <w:p w:rsidR="00AC27BB" w:rsidRDefault="004C5E07" w:rsidP="00AC27BB">
                  <w:pPr>
                    <w:spacing w:after="120"/>
                    <w:rPr>
                      <w:rFonts w:ascii="Calibri" w:hAnsi="Calibri" w:cs="Arial"/>
                      <w:lang w:val="en-US"/>
                    </w:rPr>
                  </w:pPr>
                  <w:r>
                    <w:rPr>
                      <w:rFonts w:ascii="Calibri" w:hAnsi="Calibri" w:cs="Arial"/>
                      <w:b/>
                    </w:rPr>
                    <w:t>M</w:t>
                  </w:r>
                  <w:r w:rsidR="00AC27BB" w:rsidRPr="00AC27BB">
                    <w:rPr>
                      <w:rFonts w:ascii="Calibri" w:hAnsi="Calibri" w:cs="Arial"/>
                      <w:b/>
                    </w:rPr>
                    <w:t>ail uw motivatiebrief en een volledige CV naar</w:t>
                  </w:r>
                  <w:r w:rsidR="00AC27BB">
                    <w:rPr>
                      <w:rFonts w:ascii="Calibri" w:hAnsi="Calibri" w:cs="Arial"/>
                      <w:b/>
                    </w:rPr>
                    <w:t xml:space="preserve"> </w:t>
                  </w:r>
                  <w:hyperlink r:id="rId7" w:history="1">
                    <w:r w:rsidR="00AC27BB" w:rsidRPr="004E1BF1">
                      <w:rPr>
                        <w:rStyle w:val="Hyperlink"/>
                        <w:rFonts w:ascii="Calibri" w:hAnsi="Calibri" w:cs="Arial"/>
                        <w:lang w:val="en-US"/>
                      </w:rPr>
                      <w:t>vacature@deltagroep.be</w:t>
                    </w:r>
                  </w:hyperlink>
                  <w:r w:rsidR="00AC27BB">
                    <w:rPr>
                      <w:rFonts w:ascii="Calibri" w:hAnsi="Calibri" w:cs="Arial"/>
                      <w:lang w:val="en-US"/>
                    </w:rPr>
                    <w:t>.</w:t>
                  </w:r>
                </w:p>
                <w:p w:rsidR="00AC27BB" w:rsidRPr="00AC27BB" w:rsidRDefault="00AC27BB" w:rsidP="00AC27BB">
                  <w:pPr>
                    <w:spacing w:after="120"/>
                    <w:rPr>
                      <w:rFonts w:ascii="Calibri" w:hAnsi="Calibri" w:cs="Arial"/>
                      <w:b/>
                    </w:rPr>
                  </w:pPr>
                  <w:r>
                    <w:rPr>
                      <w:rFonts w:ascii="Calibri" w:hAnsi="Calibri" w:cs="Arial"/>
                      <w:b/>
                    </w:rPr>
                    <w:t xml:space="preserve">Voor meer informatie kunt u terecht op het nummer 056/23.29.43. </w:t>
                  </w:r>
                </w:p>
                <w:p w:rsidR="00AC27BB" w:rsidRPr="00B87B17" w:rsidRDefault="00AC27BB" w:rsidP="00AC27BB">
                  <w:pPr>
                    <w:ind w:firstLine="284"/>
                    <w:rPr>
                      <w:rFonts w:ascii="Calibri" w:hAnsi="Calibri" w:cs="Arial"/>
                      <w:lang w:val="en-US"/>
                    </w:rPr>
                  </w:pPr>
                </w:p>
                <w:p w:rsidR="0057652B" w:rsidRPr="00700865" w:rsidRDefault="0057652B" w:rsidP="0057652B">
                  <w:pPr>
                    <w:pStyle w:val="Normaalweb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410255" w:rsidRDefault="00410255" w:rsidP="00467A3C">
                  <w:pPr>
                    <w:pStyle w:val="Normaalweb"/>
                    <w:rPr>
                      <w:sz w:val="21"/>
                      <w:szCs w:val="21"/>
                    </w:rPr>
                  </w:pPr>
                </w:p>
              </w:tc>
            </w:tr>
          </w:tbl>
          <w:p w:rsidR="00410255" w:rsidRDefault="00410255">
            <w:pPr>
              <w:jc w:val="right"/>
              <w:rPr>
                <w:rFonts w:ascii="Verdana" w:hAnsi="Verdana"/>
                <w:sz w:val="21"/>
                <w:szCs w:val="21"/>
              </w:rPr>
            </w:pPr>
          </w:p>
        </w:tc>
      </w:tr>
    </w:tbl>
    <w:p w:rsidR="00715193" w:rsidRDefault="00715193"/>
    <w:sectPr w:rsidR="00715193" w:rsidSect="001F25F4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0D3" w:rsidRDefault="002E30D3" w:rsidP="002E30D3">
      <w:r>
        <w:separator/>
      </w:r>
    </w:p>
  </w:endnote>
  <w:endnote w:type="continuationSeparator" w:id="0">
    <w:p w:rsidR="002E30D3" w:rsidRDefault="002E30D3" w:rsidP="002E3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0D3" w:rsidRDefault="002E30D3" w:rsidP="002E30D3">
      <w:r>
        <w:separator/>
      </w:r>
    </w:p>
  </w:footnote>
  <w:footnote w:type="continuationSeparator" w:id="0">
    <w:p w:rsidR="002E30D3" w:rsidRDefault="002E30D3" w:rsidP="002E30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0D3" w:rsidRDefault="002E30D3">
    <w:pPr>
      <w:pStyle w:val="Koptekst"/>
    </w:pPr>
    <w:r w:rsidRPr="002E30D3">
      <w:rPr>
        <w:noProof/>
        <w:lang w:eastAsia="nl-BE"/>
      </w:rPr>
      <w:drawing>
        <wp:inline distT="0" distB="0" distL="0" distR="0">
          <wp:extent cx="1890939" cy="942975"/>
          <wp:effectExtent l="0" t="0" r="0" b="0"/>
          <wp:docPr id="2" name="Afbeelding 2" descr="C:\Users\sylvie.dhondt\AppData\Local\Microsoft\Windows\INetCache\Content.Outlook\QJ9DD9DV\logo_mobiel_blauw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ylvie.dhondt\AppData\Local\Microsoft\Windows\INetCache\Content.Outlook\QJ9DD9DV\logo_mobiel_blauw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676" cy="943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0D3" w:rsidRDefault="002E30D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36112"/>
    <w:multiLevelType w:val="hybridMultilevel"/>
    <w:tmpl w:val="94FADE5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67F97"/>
    <w:multiLevelType w:val="hybridMultilevel"/>
    <w:tmpl w:val="76BA3822"/>
    <w:lvl w:ilvl="0" w:tplc="562C3ABA">
      <w:numFmt w:val="bullet"/>
      <w:lvlText w:val="-"/>
      <w:lvlJc w:val="left"/>
      <w:pPr>
        <w:ind w:left="720" w:hanging="360"/>
      </w:pPr>
      <w:rPr>
        <w:rFonts w:ascii="Verdana" w:eastAsia="SimSu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E5D"/>
    <w:multiLevelType w:val="hybridMultilevel"/>
    <w:tmpl w:val="1C1E00C2"/>
    <w:lvl w:ilvl="0" w:tplc="2034D15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3"/>
    <w:rsid w:val="000144AC"/>
    <w:rsid w:val="00027384"/>
    <w:rsid w:val="00060046"/>
    <w:rsid w:val="00062311"/>
    <w:rsid w:val="0007286F"/>
    <w:rsid w:val="000D5E33"/>
    <w:rsid w:val="000F5111"/>
    <w:rsid w:val="00104024"/>
    <w:rsid w:val="00111D28"/>
    <w:rsid w:val="001336C2"/>
    <w:rsid w:val="001345B4"/>
    <w:rsid w:val="00153182"/>
    <w:rsid w:val="00170921"/>
    <w:rsid w:val="0017287D"/>
    <w:rsid w:val="0018421D"/>
    <w:rsid w:val="001A4984"/>
    <w:rsid w:val="001F25F4"/>
    <w:rsid w:val="00213637"/>
    <w:rsid w:val="0022330F"/>
    <w:rsid w:val="00233095"/>
    <w:rsid w:val="00261001"/>
    <w:rsid w:val="002756AA"/>
    <w:rsid w:val="002905EE"/>
    <w:rsid w:val="002B5165"/>
    <w:rsid w:val="002E30D3"/>
    <w:rsid w:val="00321850"/>
    <w:rsid w:val="003258BF"/>
    <w:rsid w:val="003303A6"/>
    <w:rsid w:val="00337FE0"/>
    <w:rsid w:val="003441D6"/>
    <w:rsid w:val="003839B2"/>
    <w:rsid w:val="00393CA0"/>
    <w:rsid w:val="00396021"/>
    <w:rsid w:val="003C0CAC"/>
    <w:rsid w:val="003C2BCE"/>
    <w:rsid w:val="00410255"/>
    <w:rsid w:val="004429E2"/>
    <w:rsid w:val="004576BD"/>
    <w:rsid w:val="00467A3C"/>
    <w:rsid w:val="004C5E07"/>
    <w:rsid w:val="004F1196"/>
    <w:rsid w:val="00565A79"/>
    <w:rsid w:val="0057652B"/>
    <w:rsid w:val="0059368F"/>
    <w:rsid w:val="00595AE3"/>
    <w:rsid w:val="005A5AF5"/>
    <w:rsid w:val="005B3DBA"/>
    <w:rsid w:val="005F38A2"/>
    <w:rsid w:val="0060160A"/>
    <w:rsid w:val="00631B06"/>
    <w:rsid w:val="006370C1"/>
    <w:rsid w:val="006A685B"/>
    <w:rsid w:val="00700865"/>
    <w:rsid w:val="00715193"/>
    <w:rsid w:val="0072407E"/>
    <w:rsid w:val="00744457"/>
    <w:rsid w:val="007B1ECF"/>
    <w:rsid w:val="007D7357"/>
    <w:rsid w:val="00815C52"/>
    <w:rsid w:val="00820CDF"/>
    <w:rsid w:val="00885EC5"/>
    <w:rsid w:val="008F7719"/>
    <w:rsid w:val="00905AD0"/>
    <w:rsid w:val="00974A82"/>
    <w:rsid w:val="00975E9D"/>
    <w:rsid w:val="009E2E1E"/>
    <w:rsid w:val="009E67ED"/>
    <w:rsid w:val="009F4AB3"/>
    <w:rsid w:val="009F4F3C"/>
    <w:rsid w:val="00A26476"/>
    <w:rsid w:val="00A572FD"/>
    <w:rsid w:val="00A67DA1"/>
    <w:rsid w:val="00A97A8F"/>
    <w:rsid w:val="00AC27BB"/>
    <w:rsid w:val="00AD49F5"/>
    <w:rsid w:val="00B001AF"/>
    <w:rsid w:val="00B052A5"/>
    <w:rsid w:val="00B113D7"/>
    <w:rsid w:val="00B40C98"/>
    <w:rsid w:val="00B41B52"/>
    <w:rsid w:val="00B46B7E"/>
    <w:rsid w:val="00BA7054"/>
    <w:rsid w:val="00BB7BD6"/>
    <w:rsid w:val="00BC78E4"/>
    <w:rsid w:val="00BD4802"/>
    <w:rsid w:val="00BF029F"/>
    <w:rsid w:val="00C120DF"/>
    <w:rsid w:val="00C14FF5"/>
    <w:rsid w:val="00C15554"/>
    <w:rsid w:val="00C526F5"/>
    <w:rsid w:val="00C56B1C"/>
    <w:rsid w:val="00C86E80"/>
    <w:rsid w:val="00CD6558"/>
    <w:rsid w:val="00CF6C73"/>
    <w:rsid w:val="00D11343"/>
    <w:rsid w:val="00D23536"/>
    <w:rsid w:val="00D30748"/>
    <w:rsid w:val="00D32EE3"/>
    <w:rsid w:val="00D347F0"/>
    <w:rsid w:val="00D423D0"/>
    <w:rsid w:val="00D67379"/>
    <w:rsid w:val="00D93EE2"/>
    <w:rsid w:val="00DE248E"/>
    <w:rsid w:val="00DE740A"/>
    <w:rsid w:val="00DF6C19"/>
    <w:rsid w:val="00E11E01"/>
    <w:rsid w:val="00ED0E47"/>
    <w:rsid w:val="00F12352"/>
    <w:rsid w:val="00F1320F"/>
    <w:rsid w:val="00F138F2"/>
    <w:rsid w:val="00F14A11"/>
    <w:rsid w:val="00F15A47"/>
    <w:rsid w:val="00F266C4"/>
    <w:rsid w:val="00F500A7"/>
    <w:rsid w:val="00F70556"/>
    <w:rsid w:val="00F94D9B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39338-64D2-4144-83FC-D09F963B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eastAsia="zh-CN"/>
    </w:rPr>
  </w:style>
  <w:style w:type="paragraph" w:styleId="Kop2">
    <w:name w:val="heading 2"/>
    <w:basedOn w:val="Standaard"/>
    <w:qFormat/>
    <w:rsid w:val="00410255"/>
    <w:pPr>
      <w:spacing w:before="88" w:after="53"/>
      <w:outlineLvl w:val="1"/>
    </w:pPr>
    <w:rPr>
      <w:rFonts w:ascii="Verdana" w:hAnsi="Verdana"/>
      <w:b/>
      <w:bCs/>
      <w:color w:val="003399"/>
      <w:sz w:val="32"/>
      <w:szCs w:val="32"/>
    </w:rPr>
  </w:style>
  <w:style w:type="paragraph" w:styleId="Kop3">
    <w:name w:val="heading 3"/>
    <w:basedOn w:val="Standaard"/>
    <w:qFormat/>
    <w:rsid w:val="00410255"/>
    <w:pPr>
      <w:spacing w:before="88" w:after="53"/>
      <w:outlineLvl w:val="2"/>
    </w:pPr>
    <w:rPr>
      <w:b/>
      <w:bCs/>
      <w:color w:val="003399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410255"/>
    <w:rPr>
      <w:color w:val="003399"/>
      <w:u w:val="single"/>
    </w:rPr>
  </w:style>
  <w:style w:type="paragraph" w:styleId="Normaalweb">
    <w:name w:val="Normal (Web)"/>
    <w:basedOn w:val="Standaard"/>
    <w:rsid w:val="00410255"/>
    <w:pPr>
      <w:spacing w:before="120" w:after="120"/>
    </w:pPr>
    <w:rPr>
      <w:rFonts w:ascii="Verdana" w:hAnsi="Verdana"/>
    </w:rPr>
  </w:style>
  <w:style w:type="paragraph" w:styleId="Lijstalinea">
    <w:name w:val="List Paragraph"/>
    <w:basedOn w:val="Standaard"/>
    <w:uiPriority w:val="34"/>
    <w:qFormat/>
    <w:rsid w:val="00AC27BB"/>
    <w:pPr>
      <w:ind w:left="720"/>
      <w:contextualSpacing/>
    </w:pPr>
    <w:rPr>
      <w:rFonts w:ascii="Verdana" w:eastAsia="Times New Roman" w:hAnsi="Verdana"/>
      <w:sz w:val="20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2E30D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E30D3"/>
    <w:rPr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2E30D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E30D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cature@deltagroep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Vacaturenummer: 48604660</vt:lpstr>
    </vt:vector>
  </TitlesOfParts>
  <Company>Mobiel</Company>
  <LinksUpToDate>false</LinksUpToDate>
  <CharactersWithSpaces>1638</CharactersWithSpaces>
  <SharedDoc>false</SharedDoc>
  <HLinks>
    <vt:vector size="6" baseType="variant">
      <vt:variant>
        <vt:i4>7143472</vt:i4>
      </vt:variant>
      <vt:variant>
        <vt:i4>0</vt:i4>
      </vt:variant>
      <vt:variant>
        <vt:i4>0</vt:i4>
      </vt:variant>
      <vt:variant>
        <vt:i4>5</vt:i4>
      </vt:variant>
      <vt:variant>
        <vt:lpwstr>http://vdab.be/contact/contact.jsp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Vacaturenummer: 48604660</dc:title>
  <dc:subject/>
  <dc:creator>tina</dc:creator>
  <cp:keywords/>
  <dc:description/>
  <cp:lastModifiedBy>sylvie.dhondt</cp:lastModifiedBy>
  <cp:revision>3</cp:revision>
  <dcterms:created xsi:type="dcterms:W3CDTF">2017-12-27T08:05:00Z</dcterms:created>
  <dcterms:modified xsi:type="dcterms:W3CDTF">2017-12-27T08:19:00Z</dcterms:modified>
</cp:coreProperties>
</file>